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AC2A" w14:textId="5DC9FAD9" w:rsidR="00042B80" w:rsidRDefault="00715A70">
      <w:pPr>
        <w:spacing w:after="23" w:line="259" w:lineRule="auto"/>
        <w:ind w:right="2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37C683" wp14:editId="2CA9EC08">
            <wp:simplePos x="0" y="0"/>
            <wp:positionH relativeFrom="column">
              <wp:posOffset>0</wp:posOffset>
            </wp:positionH>
            <wp:positionV relativeFrom="paragraph">
              <wp:posOffset>-236855</wp:posOffset>
            </wp:positionV>
            <wp:extent cx="1492841" cy="762000"/>
            <wp:effectExtent l="0" t="0" r="0" b="0"/>
            <wp:wrapNone/>
            <wp:docPr id="3" name="Image 2" descr="Une image contenant texte, Police, Graphiqu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5064406-E0B2-4FA1-B171-AC10C215BC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8165B640-4C4E-B9C3-024D-DB3E55615A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4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823">
        <w:rPr>
          <w:b/>
          <w:sz w:val="28"/>
        </w:rPr>
        <w:t>TARIFS</w:t>
      </w:r>
      <w:r w:rsidR="006F6823">
        <w:rPr>
          <w:b/>
          <w:sz w:val="28"/>
          <w:vertAlign w:val="superscript"/>
        </w:rPr>
        <w:t xml:space="preserve"> </w:t>
      </w:r>
      <w:r w:rsidR="006F6823">
        <w:rPr>
          <w:b/>
          <w:sz w:val="28"/>
        </w:rPr>
        <w:t>ET CONDITIONS FINANCI</w:t>
      </w:r>
      <w:r w:rsidR="00230696">
        <w:rPr>
          <w:b/>
          <w:sz w:val="28"/>
        </w:rPr>
        <w:t>È</w:t>
      </w:r>
      <w:r w:rsidR="006F6823">
        <w:rPr>
          <w:b/>
          <w:sz w:val="28"/>
        </w:rPr>
        <w:t>RES</w:t>
      </w:r>
    </w:p>
    <w:p w14:paraId="78A720C9" w14:textId="5D5D0906" w:rsidR="00173854" w:rsidRPr="00855DA8" w:rsidRDefault="00173854">
      <w:pPr>
        <w:spacing w:after="23" w:line="259" w:lineRule="auto"/>
        <w:ind w:right="2"/>
        <w:jc w:val="center"/>
        <w:rPr>
          <w:sz w:val="12"/>
          <w:szCs w:val="12"/>
        </w:rPr>
      </w:pPr>
      <w:r w:rsidRPr="00E740A5">
        <w:rPr>
          <w:b/>
          <w:szCs w:val="20"/>
        </w:rPr>
        <w:tab/>
      </w:r>
      <w:r w:rsidRPr="00855DA8">
        <w:rPr>
          <w:b/>
          <w:sz w:val="12"/>
          <w:szCs w:val="12"/>
        </w:rPr>
        <w:tab/>
      </w:r>
    </w:p>
    <w:p w14:paraId="5D7EA165" w14:textId="3407D996" w:rsidR="00042B80" w:rsidRDefault="006F6823" w:rsidP="00173854">
      <w:pPr>
        <w:tabs>
          <w:tab w:val="center" w:pos="5385"/>
          <w:tab w:val="left" w:pos="8100"/>
        </w:tabs>
        <w:spacing w:after="23" w:line="259" w:lineRule="auto"/>
        <w:ind w:right="7"/>
        <w:jc w:val="center"/>
      </w:pPr>
      <w:r>
        <w:rPr>
          <w:b/>
          <w:sz w:val="28"/>
        </w:rPr>
        <w:t>202</w:t>
      </w:r>
      <w:r w:rsidR="00410988">
        <w:rPr>
          <w:b/>
          <w:sz w:val="28"/>
        </w:rPr>
        <w:t>6</w:t>
      </w:r>
      <w:r>
        <w:rPr>
          <w:b/>
          <w:sz w:val="28"/>
        </w:rPr>
        <w:t>-202</w:t>
      </w:r>
      <w:r w:rsidR="008753AA">
        <w:rPr>
          <w:b/>
          <w:sz w:val="28"/>
        </w:rPr>
        <w:t>7</w:t>
      </w:r>
    </w:p>
    <w:p w14:paraId="5E028D3C" w14:textId="7FD01615" w:rsidR="00042B80" w:rsidRDefault="00042B80">
      <w:pPr>
        <w:spacing w:after="0" w:line="259" w:lineRule="auto"/>
        <w:ind w:left="61" w:firstLine="0"/>
        <w:jc w:val="center"/>
      </w:pPr>
    </w:p>
    <w:p w14:paraId="22F12611" w14:textId="09A5288D" w:rsidR="00042B80" w:rsidRDefault="006F6823" w:rsidP="00A5269D">
      <w:pPr>
        <w:pStyle w:val="Heading1"/>
        <w:shd w:val="clear" w:color="auto" w:fill="FFC000"/>
        <w:spacing w:line="259" w:lineRule="auto"/>
        <w:ind w:left="-6"/>
      </w:pPr>
      <w:r>
        <w:rPr>
          <w:sz w:val="22"/>
          <w:u w:val="none"/>
        </w:rPr>
        <w:t>Tarifs annuels de scolarité hors fournitures</w:t>
      </w:r>
    </w:p>
    <w:tbl>
      <w:tblPr>
        <w:tblStyle w:val="TableGrid"/>
        <w:tblW w:w="10913" w:type="dxa"/>
        <w:tblInd w:w="-6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042B80" w14:paraId="52C8CF26" w14:textId="77777777">
        <w:trPr>
          <w:trHeight w:val="541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9E7" w14:textId="6CEC3357" w:rsidR="00042B80" w:rsidRDefault="00042B80">
            <w:pPr>
              <w:spacing w:after="15" w:line="259" w:lineRule="auto"/>
              <w:ind w:left="0" w:firstLine="0"/>
              <w:jc w:val="left"/>
            </w:pPr>
          </w:p>
          <w:p w14:paraId="09AA4096" w14:textId="7E9BE462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80C6" w14:textId="2277D240" w:rsidR="00042B80" w:rsidRDefault="006F6823">
            <w:pPr>
              <w:spacing w:after="0" w:line="259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COLL</w:t>
            </w:r>
            <w:r w:rsidR="005F4A52">
              <w:rPr>
                <w:rFonts w:ascii="Times New Roman" w:eastAsia="Times New Roman" w:hAnsi="Times New Roman" w:cs="Times New Roman"/>
                <w:b/>
                <w:sz w:val="28"/>
              </w:rPr>
              <w:t>È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GE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44E" w14:textId="436FAB37" w:rsidR="00042B80" w:rsidRDefault="006F6823">
            <w:pPr>
              <w:spacing w:after="0" w:line="259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LYC</w:t>
            </w:r>
            <w:r w:rsidR="005F4A52">
              <w:rPr>
                <w:rFonts w:ascii="Times New Roman" w:eastAsia="Times New Roman" w:hAnsi="Times New Roman" w:cs="Times New Roman"/>
                <w:b/>
                <w:sz w:val="28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E</w:t>
            </w:r>
          </w:p>
        </w:tc>
      </w:tr>
      <w:tr w:rsidR="00042B80" w14:paraId="12001A3C" w14:textId="77777777">
        <w:trPr>
          <w:trHeight w:val="535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BFC456" w14:textId="77777777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 enfant </w:t>
            </w:r>
          </w:p>
          <w:p w14:paraId="63DC07C8" w14:textId="3D957245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237D45" w14:textId="612915DD" w:rsidR="00042B80" w:rsidRDefault="006F6823">
            <w:pPr>
              <w:spacing w:after="0" w:line="259" w:lineRule="auto"/>
              <w:ind w:left="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6ème – 5ème – 4ème – 3ème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896BF9" w14:textId="7E6396FD" w:rsidR="00042B80" w:rsidRDefault="006F6823">
            <w:pPr>
              <w:spacing w:after="0" w:line="259" w:lineRule="auto"/>
              <w:ind w:left="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2nde – 1ère – Terminale</w:t>
            </w:r>
          </w:p>
        </w:tc>
      </w:tr>
      <w:tr w:rsidR="00042B80" w14:paraId="5FCA9EDF" w14:textId="77777777">
        <w:trPr>
          <w:trHeight w:val="805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1D21" w14:textId="512CD794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Frais de scolarité (1)</w:t>
            </w:r>
          </w:p>
          <w:p w14:paraId="449950B5" w14:textId="3C7A796E" w:rsidR="00042B80" w:rsidRDefault="00042B80">
            <w:pPr>
              <w:spacing w:after="15" w:line="259" w:lineRule="auto"/>
              <w:ind w:left="0" w:firstLine="0"/>
              <w:jc w:val="left"/>
            </w:pPr>
          </w:p>
          <w:p w14:paraId="48BA01CD" w14:textId="41914F4C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EB58" w14:textId="17F8412D" w:rsidR="00042B80" w:rsidRDefault="006F6823">
            <w:pPr>
              <w:spacing w:after="23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1er enfant                   </w:t>
            </w:r>
            <w:r w:rsidR="004D539E" w:rsidRPr="004D539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7F2EDD">
              <w:rPr>
                <w:rFonts w:ascii="Times New Roman" w:eastAsia="Times New Roman" w:hAnsi="Times New Roman" w:cs="Times New Roman"/>
                <w:b/>
                <w:bCs/>
              </w:rPr>
              <w:t>85</w:t>
            </w:r>
            <w:r w:rsidRPr="004D539E">
              <w:rPr>
                <w:rFonts w:ascii="Times New Roman" w:eastAsia="Times New Roman" w:hAnsi="Times New Roman" w:cs="Times New Roman"/>
                <w:b/>
                <w:bCs/>
              </w:rPr>
              <w:t>€</w:t>
            </w:r>
          </w:p>
          <w:p w14:paraId="1CC84897" w14:textId="6267A50F" w:rsidR="00042B80" w:rsidRDefault="006F6823">
            <w:pPr>
              <w:spacing w:after="23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2ème enfant               </w:t>
            </w:r>
            <w:r w:rsidR="00C01A1C" w:rsidRPr="004D539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C01A1C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C01A1C" w:rsidRPr="004D539E">
              <w:rPr>
                <w:rFonts w:ascii="Times New Roman" w:eastAsia="Times New Roman" w:hAnsi="Times New Roman" w:cs="Times New Roman"/>
                <w:b/>
                <w:bCs/>
              </w:rPr>
              <w:t>€</w:t>
            </w:r>
          </w:p>
          <w:p w14:paraId="4A95967B" w14:textId="1AAC3851" w:rsidR="00042B80" w:rsidRDefault="006F682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Dès le 3ème enfant   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D6A" w14:textId="39569D49" w:rsidR="00042B80" w:rsidRDefault="006F6823">
            <w:pPr>
              <w:spacing w:after="23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1er enfant                   </w:t>
            </w:r>
            <w:r w:rsidR="00D2362C" w:rsidRPr="00D2362C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7F50C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D2362C" w:rsidRPr="00D2362C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D2362C">
              <w:rPr>
                <w:rFonts w:ascii="Times New Roman" w:eastAsia="Times New Roman" w:hAnsi="Times New Roman" w:cs="Times New Roman"/>
                <w:b/>
                <w:bCs/>
              </w:rPr>
              <w:t>€</w:t>
            </w:r>
          </w:p>
          <w:p w14:paraId="04674875" w14:textId="12101FD7" w:rsidR="00042B80" w:rsidRDefault="006F6823">
            <w:pPr>
              <w:spacing w:after="23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2ème enfant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D539E">
              <w:rPr>
                <w:rFonts w:ascii="Times New Roman" w:eastAsia="Times New Roman" w:hAnsi="Times New Roman" w:cs="Times New Roman"/>
                <w:b/>
              </w:rPr>
              <w:t>8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7</w:t>
            </w:r>
            <w:r w:rsidR="00D2362C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  <w:p w14:paraId="09536808" w14:textId="4FAB14B2" w:rsidR="00042B80" w:rsidRDefault="006F6823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Dès le 3ème enfant   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</w:tr>
      <w:tr w:rsidR="00042B80" w14:paraId="1E8817E2" w14:textId="77777777">
        <w:trPr>
          <w:trHeight w:val="541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B20A" w14:textId="7C2FCF33" w:rsidR="00042B80" w:rsidRDefault="006F6823">
            <w:pPr>
              <w:spacing w:after="17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Cotisations (2)</w:t>
            </w:r>
          </w:p>
          <w:p w14:paraId="08E43275" w14:textId="294DA5D9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59B1" w14:textId="009A9054" w:rsidR="00042B80" w:rsidRDefault="006F6823">
            <w:pPr>
              <w:spacing w:after="0" w:line="259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4</w:t>
            </w:r>
            <w:r w:rsidR="00C664C9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B511" w14:textId="1D318BA4" w:rsidR="00042B80" w:rsidRDefault="006F6823"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4</w:t>
            </w:r>
            <w:r w:rsidR="00C664C9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</w:tr>
      <w:tr w:rsidR="00042B80" w14:paraId="061BF85A" w14:textId="77777777">
        <w:trPr>
          <w:trHeight w:val="538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F03F" w14:textId="248ACEE4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Séjour prix indicatif (3)</w:t>
            </w:r>
          </w:p>
          <w:p w14:paraId="7FF59519" w14:textId="22E03513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5B9" w14:textId="37F032FF" w:rsidR="00042B80" w:rsidRDefault="006F6823">
            <w:pPr>
              <w:spacing w:after="0" w:line="259" w:lineRule="auto"/>
              <w:ind w:left="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Entre 400€ et </w:t>
            </w:r>
            <w:r w:rsidR="007F50C8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00€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4D493" w14:textId="7947050B" w:rsidR="00042B80" w:rsidRDefault="00042B80">
            <w:pPr>
              <w:spacing w:after="0" w:line="259" w:lineRule="auto"/>
              <w:ind w:left="59" w:firstLine="0"/>
              <w:jc w:val="center"/>
            </w:pPr>
          </w:p>
        </w:tc>
      </w:tr>
      <w:tr w:rsidR="00042B80" w14:paraId="2D895C8C" w14:textId="77777777">
        <w:trPr>
          <w:trHeight w:val="538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4C37" w14:textId="5E4F555E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Bal de promo (niveau terminale)</w:t>
            </w:r>
          </w:p>
          <w:p w14:paraId="515FCAAC" w14:textId="0E60D912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F0984" w14:textId="5A620B97" w:rsidR="00042B80" w:rsidRDefault="00042B80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EF6A" w14:textId="34997F24" w:rsidR="00042B80" w:rsidRDefault="006F6823"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15€</w:t>
            </w:r>
          </w:p>
        </w:tc>
      </w:tr>
      <w:tr w:rsidR="00042B80" w14:paraId="53A3D3D5" w14:textId="77777777">
        <w:trPr>
          <w:trHeight w:val="53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32B1" w14:textId="3A2FFED0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Association Sportive St Victor</w:t>
            </w:r>
          </w:p>
          <w:p w14:paraId="47955CE2" w14:textId="34743FBC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26DD" w14:textId="32CC3EE4" w:rsidR="00042B80" w:rsidRDefault="006F6823">
            <w:pPr>
              <w:spacing w:after="0" w:line="259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70732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C12F" w14:textId="643A90B0" w:rsidR="00042B80" w:rsidRDefault="006F6823"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70732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€</w:t>
            </w:r>
          </w:p>
        </w:tc>
      </w:tr>
      <w:tr w:rsidR="00042B80" w14:paraId="06FAD72E" w14:textId="77777777">
        <w:trPr>
          <w:trHeight w:val="540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6F37" w14:textId="1B0C1936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Photo de classe (4)</w:t>
            </w:r>
          </w:p>
          <w:p w14:paraId="2B716CD8" w14:textId="6ABDF1FA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6878" w14:textId="4A4ADBB5" w:rsidR="00042B80" w:rsidRPr="00D34CFA" w:rsidRDefault="006F6823">
            <w:pPr>
              <w:spacing w:after="0" w:line="259" w:lineRule="auto"/>
              <w:ind w:firstLine="0"/>
              <w:jc w:val="center"/>
              <w:rPr>
                <w:color w:val="FF0000"/>
              </w:rPr>
            </w:pP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  <w:r w:rsidR="003D450D"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€</w:t>
            </w:r>
            <w:r w:rsidR="004D0B0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(à titre indicatif)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A0CF" w14:textId="1A622EAF" w:rsidR="00042B80" w:rsidRPr="00D34CFA" w:rsidRDefault="006F6823">
            <w:pPr>
              <w:spacing w:after="0" w:line="259" w:lineRule="auto"/>
              <w:ind w:left="8" w:firstLine="0"/>
              <w:jc w:val="center"/>
              <w:rPr>
                <w:color w:val="FF0000"/>
              </w:rPr>
            </w:pP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  <w:r w:rsidR="003D450D"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€</w:t>
            </w:r>
            <w:r w:rsidR="004D0B0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(à titre indicatif)</w:t>
            </w:r>
          </w:p>
        </w:tc>
      </w:tr>
      <w:tr w:rsidR="00042B80" w14:paraId="154E5F0A" w14:textId="77777777">
        <w:trPr>
          <w:trHeight w:val="540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B91B" w14:textId="4EA13F74" w:rsidR="00042B80" w:rsidRDefault="006F6823">
            <w:pPr>
              <w:spacing w:after="1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>APEL (5)</w:t>
            </w:r>
          </w:p>
          <w:p w14:paraId="6F531FE4" w14:textId="13F8E621" w:rsidR="00042B80" w:rsidRDefault="00042B8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5AEC" w14:textId="6586FBB7" w:rsidR="00042B80" w:rsidRPr="00D34CFA" w:rsidRDefault="006F6823">
            <w:pPr>
              <w:spacing w:after="0" w:line="259" w:lineRule="auto"/>
              <w:ind w:firstLine="0"/>
              <w:jc w:val="center"/>
              <w:rPr>
                <w:color w:val="FF0000"/>
              </w:rPr>
            </w:pP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  <w:r w:rsidR="003D450D">
              <w:rPr>
                <w:rFonts w:ascii="Times New Roman" w:eastAsia="Times New Roman" w:hAnsi="Times New Roman" w:cs="Times New Roman"/>
                <w:b/>
                <w:color w:val="FF0000"/>
              </w:rPr>
              <w:t>4</w:t>
            </w: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€</w:t>
            </w:r>
            <w:r w:rsidR="004D0B0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(à titre indicatif)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FB8E" w14:textId="44337DFB" w:rsidR="00042B80" w:rsidRPr="00D34CFA" w:rsidRDefault="006F6823">
            <w:pPr>
              <w:spacing w:after="0" w:line="259" w:lineRule="auto"/>
              <w:ind w:left="7" w:firstLine="0"/>
              <w:jc w:val="center"/>
              <w:rPr>
                <w:color w:val="FF0000"/>
              </w:rPr>
            </w:pP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  <w:r w:rsidR="003D450D">
              <w:rPr>
                <w:rFonts w:ascii="Times New Roman" w:eastAsia="Times New Roman" w:hAnsi="Times New Roman" w:cs="Times New Roman"/>
                <w:b/>
                <w:color w:val="FF0000"/>
              </w:rPr>
              <w:t>4</w:t>
            </w:r>
            <w:r w:rsidRPr="00D34CFA">
              <w:rPr>
                <w:rFonts w:ascii="Times New Roman" w:eastAsia="Times New Roman" w:hAnsi="Times New Roman" w:cs="Times New Roman"/>
                <w:b/>
                <w:color w:val="FF0000"/>
              </w:rPr>
              <w:t>€</w:t>
            </w:r>
            <w:r w:rsidR="004D0B0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(à titre indicatif)</w:t>
            </w:r>
          </w:p>
        </w:tc>
      </w:tr>
    </w:tbl>
    <w:p w14:paraId="7AA0BE0C" w14:textId="77777777" w:rsidR="00042B80" w:rsidRPr="00DB4763" w:rsidRDefault="006F6823">
      <w:pPr>
        <w:spacing w:after="19" w:line="259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14:paraId="03A7D424" w14:textId="41B82539" w:rsidR="00042B80" w:rsidRDefault="006F6823" w:rsidP="000F059A">
      <w:pPr>
        <w:numPr>
          <w:ilvl w:val="0"/>
          <w:numId w:val="6"/>
        </w:numPr>
        <w:spacing w:after="9"/>
        <w:ind w:left="567" w:hanging="284"/>
      </w:pPr>
      <w:r>
        <w:t xml:space="preserve">Sous réserve de validation par l’AG OGEC en </w:t>
      </w:r>
      <w:r w:rsidR="00CB0D4B">
        <w:t>janvier 2026.</w:t>
      </w:r>
      <w:r>
        <w:t xml:space="preserve"> </w:t>
      </w:r>
    </w:p>
    <w:p w14:paraId="58820D44" w14:textId="77777777" w:rsidR="00042B80" w:rsidRDefault="006F6823" w:rsidP="000F059A">
      <w:pPr>
        <w:numPr>
          <w:ilvl w:val="0"/>
          <w:numId w:val="6"/>
        </w:numPr>
        <w:ind w:left="567" w:hanging="284"/>
      </w:pPr>
      <w:r>
        <w:t xml:space="preserve">Cette somme donnée à titre indicatif couvre : </w:t>
      </w:r>
    </w:p>
    <w:p w14:paraId="1043DFA5" w14:textId="431D5121" w:rsidR="00042B80" w:rsidRDefault="006F6823" w:rsidP="00074569">
      <w:pPr>
        <w:ind w:left="284" w:firstLine="0"/>
      </w:pPr>
      <w:r>
        <w:t xml:space="preserve">les cotisations qui seront reversées aux différents organismes qui composent </w:t>
      </w:r>
      <w:r>
        <w:rPr>
          <w:b/>
        </w:rPr>
        <w:t xml:space="preserve">l’enseignement catholique </w:t>
      </w:r>
      <w:r>
        <w:t>: AGI, URCEC, Tutelle</w:t>
      </w:r>
      <w:r w:rsidR="00074569">
        <w:t xml:space="preserve"> </w:t>
      </w:r>
      <w:r>
        <w:t xml:space="preserve"> Diocésaine, UDOGEC, UROGEC.</w:t>
      </w:r>
      <w:r>
        <w:rPr>
          <w:b/>
        </w:rPr>
        <w:t xml:space="preserve"> </w:t>
      </w:r>
    </w:p>
    <w:p w14:paraId="16E76CAC" w14:textId="516EF7BD" w:rsidR="00042B80" w:rsidRDefault="006F6823" w:rsidP="00074569">
      <w:pPr>
        <w:ind w:left="284" w:firstLine="0"/>
      </w:pPr>
      <w:r>
        <w:rPr>
          <w:b/>
        </w:rPr>
        <w:t>L’assurance scolaire obligatoire et individuelle accident</w:t>
      </w:r>
      <w:r>
        <w:t xml:space="preserve"> : celle de l’établissement (</w:t>
      </w:r>
      <w:r w:rsidR="00FB276F">
        <w:t>Groupe Fides Assurances</w:t>
      </w:r>
      <w:r>
        <w:t xml:space="preserve">) couvre non seulement les sorties et activités périscolaires mais aussi l’enfant contre les dégâts qu’il se fait à lui-même ou par tiers non identifié, 24h/24h, 365 jours par an y compris en activités sportives (dont rapatriement ski) bris de lunettes etc…. </w:t>
      </w:r>
    </w:p>
    <w:p w14:paraId="4740D102" w14:textId="77777777" w:rsidR="00042B80" w:rsidRDefault="006F6823" w:rsidP="000F059A">
      <w:pPr>
        <w:numPr>
          <w:ilvl w:val="0"/>
          <w:numId w:val="6"/>
        </w:numPr>
        <w:ind w:left="567" w:hanging="284"/>
      </w:pPr>
      <w:r>
        <w:t>Montant indicatif</w:t>
      </w:r>
      <w:r>
        <w:rPr>
          <w:sz w:val="18"/>
        </w:rPr>
        <w:t xml:space="preserve">. </w:t>
      </w:r>
    </w:p>
    <w:p w14:paraId="1C9F215B" w14:textId="77777777" w:rsidR="00042B80" w:rsidRDefault="006F6823" w:rsidP="000F059A">
      <w:pPr>
        <w:numPr>
          <w:ilvl w:val="0"/>
          <w:numId w:val="6"/>
        </w:numPr>
        <w:ind w:left="567" w:hanging="284"/>
      </w:pPr>
      <w:r>
        <w:t>Facultative – montant indicatif</w:t>
      </w:r>
      <w:r>
        <w:rPr>
          <w:sz w:val="18"/>
        </w:rPr>
        <w:t xml:space="preserve">. </w:t>
      </w:r>
    </w:p>
    <w:p w14:paraId="1FCF5B8E" w14:textId="77777777" w:rsidR="00042B80" w:rsidRDefault="006F6823" w:rsidP="000F059A">
      <w:pPr>
        <w:numPr>
          <w:ilvl w:val="0"/>
          <w:numId w:val="6"/>
        </w:numPr>
        <w:ind w:left="567" w:hanging="284"/>
      </w:pPr>
      <w:r>
        <w:t>Cotisation annuelle par famille et facultative – montant indicatif.</w:t>
      </w:r>
      <w:r>
        <w:rPr>
          <w:sz w:val="18"/>
        </w:rPr>
        <w:t xml:space="preserve"> </w:t>
      </w:r>
    </w:p>
    <w:p w14:paraId="70F8129A" w14:textId="77777777" w:rsidR="00042B80" w:rsidRDefault="006F6823" w:rsidP="00CA66A5">
      <w:r>
        <w:rPr>
          <w:sz w:val="18"/>
        </w:rPr>
        <w:t xml:space="preserve"> </w:t>
      </w:r>
    </w:p>
    <w:p w14:paraId="77EE8ABD" w14:textId="77777777" w:rsidR="00042B80" w:rsidRDefault="006F6823" w:rsidP="00A5269D">
      <w:pPr>
        <w:pStyle w:val="Heading1"/>
        <w:shd w:val="clear" w:color="auto" w:fill="CC0066"/>
        <w:spacing w:line="259" w:lineRule="auto"/>
        <w:ind w:left="-6"/>
      </w:pPr>
      <w:r>
        <w:rPr>
          <w:sz w:val="22"/>
          <w:u w:val="none"/>
        </w:rPr>
        <w:t xml:space="preserve">Tarifs restauration </w:t>
      </w:r>
    </w:p>
    <w:p w14:paraId="154D6AFA" w14:textId="7C5AED3B" w:rsidR="00042B80" w:rsidRDefault="006F6823">
      <w:pPr>
        <w:spacing w:after="0" w:line="290" w:lineRule="auto"/>
        <w:ind w:left="0" w:right="705" w:firstLine="0"/>
        <w:jc w:val="left"/>
      </w:pPr>
      <w:r>
        <w:rPr>
          <w:b/>
        </w:rPr>
        <w:t xml:space="preserve"> </w:t>
      </w:r>
      <w:r>
        <w:t xml:space="preserve">Tarif unique du repas : </w:t>
      </w:r>
      <w:r w:rsidR="000C71F0">
        <w:rPr>
          <w:b/>
        </w:rPr>
        <w:t>7</w:t>
      </w:r>
      <w:r>
        <w:rPr>
          <w:b/>
        </w:rPr>
        <w:t>,</w:t>
      </w:r>
      <w:r w:rsidR="000C71F0">
        <w:rPr>
          <w:b/>
        </w:rPr>
        <w:t>1</w:t>
      </w:r>
      <w:r>
        <w:rPr>
          <w:b/>
        </w:rPr>
        <w:t xml:space="preserve">0€ </w:t>
      </w:r>
      <w:r>
        <w:t>(</w:t>
      </w:r>
      <w:r>
        <w:rPr>
          <w:sz w:val="18"/>
        </w:rPr>
        <w:t>sous réserve des conditions tarifaires appliquées par notre prestataire au 1</w:t>
      </w:r>
      <w:r>
        <w:rPr>
          <w:sz w:val="18"/>
          <w:vertAlign w:val="superscript"/>
        </w:rPr>
        <w:t>er</w:t>
      </w:r>
      <w:r>
        <w:rPr>
          <w:sz w:val="18"/>
        </w:rPr>
        <w:t xml:space="preserve"> septembre 202</w:t>
      </w:r>
      <w:r w:rsidR="00D55304">
        <w:rPr>
          <w:sz w:val="18"/>
        </w:rPr>
        <w:t>6</w:t>
      </w:r>
      <w:r>
        <w:rPr>
          <w:sz w:val="18"/>
        </w:rPr>
        <w:t xml:space="preserve">). </w:t>
      </w:r>
      <w:r w:rsidR="001F3557">
        <w:rPr>
          <w:sz w:val="18"/>
        </w:rPr>
        <w:t xml:space="preserve"> Facturation à </w:t>
      </w:r>
      <w:r w:rsidR="001C202E">
        <w:rPr>
          <w:sz w:val="18"/>
        </w:rPr>
        <w:t xml:space="preserve">9,10 </w:t>
      </w:r>
      <w:r w:rsidR="001F3557">
        <w:rPr>
          <w:sz w:val="18"/>
        </w:rPr>
        <w:t>€ en l’absence de réservation.</w:t>
      </w:r>
      <w:r w:rsidR="00C560ED">
        <w:rPr>
          <w:sz w:val="18"/>
        </w:rPr>
        <w:br/>
      </w:r>
      <w:r w:rsidR="005F4A52">
        <w:rPr>
          <w:b/>
          <w:sz w:val="18"/>
          <w:u w:val="single" w:color="000000"/>
        </w:rPr>
        <w:t>À</w:t>
      </w:r>
      <w:r>
        <w:rPr>
          <w:b/>
          <w:sz w:val="18"/>
          <w:u w:val="single" w:color="000000"/>
        </w:rPr>
        <w:t xml:space="preserve"> titre indicatif :</w:t>
      </w:r>
      <w:r>
        <w:rPr>
          <w:b/>
          <w:sz w:val="18"/>
        </w:rPr>
        <w:t xml:space="preserve"> </w:t>
      </w:r>
      <w:r w:rsidR="001F3557">
        <w:rPr>
          <w:b/>
          <w:sz w:val="18"/>
        </w:rPr>
        <w:t xml:space="preserve">                                                   </w:t>
      </w:r>
    </w:p>
    <w:p w14:paraId="6483BDB2" w14:textId="5272BD24" w:rsidR="00042B80" w:rsidRPr="00DB4763" w:rsidRDefault="00042B80" w:rsidP="002827DB">
      <w:pPr>
        <w:rPr>
          <w:sz w:val="16"/>
          <w:szCs w:val="16"/>
        </w:rPr>
      </w:pPr>
    </w:p>
    <w:tbl>
      <w:tblPr>
        <w:tblStyle w:val="TableGrid"/>
        <w:tblW w:w="4329" w:type="dxa"/>
        <w:tblInd w:w="628" w:type="dxa"/>
        <w:tblCellMar>
          <w:top w:w="45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524"/>
        <w:gridCol w:w="1560"/>
      </w:tblGrid>
      <w:tr w:rsidR="00042B80" w14:paraId="53DB3058" w14:textId="77777777" w:rsidTr="005F4A52">
        <w:trPr>
          <w:trHeight w:val="25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D113B0B" w14:textId="77777777" w:rsidR="00042B80" w:rsidRDefault="006F6823">
            <w:pPr>
              <w:spacing w:after="0" w:line="259" w:lineRule="auto"/>
              <w:ind w:left="0" w:right="91" w:firstLine="0"/>
              <w:jc w:val="right"/>
            </w:pPr>
            <w:r>
              <w:t xml:space="preserve">Coût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912E59F" w14:textId="77777777" w:rsidR="00042B80" w:rsidRDefault="006F6823">
            <w:pPr>
              <w:spacing w:after="0" w:line="259" w:lineRule="auto"/>
              <w:ind w:left="0" w:right="96" w:firstLine="0"/>
              <w:jc w:val="center"/>
            </w:pPr>
            <w:r>
              <w:t xml:space="preserve">Par Semaine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4FFC952" w14:textId="676CF57B" w:rsidR="00042B80" w:rsidRDefault="006F6823">
            <w:pPr>
              <w:spacing w:after="0" w:line="259" w:lineRule="auto"/>
              <w:ind w:left="88" w:right="181" w:firstLine="0"/>
              <w:jc w:val="center"/>
            </w:pPr>
            <w:r>
              <w:t xml:space="preserve">Par Mois </w:t>
            </w:r>
            <w:r w:rsidR="005F4A52">
              <w:br/>
            </w:r>
            <w:r>
              <w:t xml:space="preserve">(4 semaines) </w:t>
            </w:r>
          </w:p>
        </w:tc>
      </w:tr>
      <w:tr w:rsidR="00042B80" w14:paraId="6AEFE825" w14:textId="77777777" w:rsidTr="005F4A52">
        <w:trPr>
          <w:trHeight w:val="25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ADA8CD8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Fréquence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EB06" w14:textId="77777777" w:rsidR="00042B80" w:rsidRDefault="00042B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3A2" w14:textId="77777777" w:rsidR="00042B80" w:rsidRDefault="00042B80">
            <w:pPr>
              <w:spacing w:after="160" w:line="259" w:lineRule="auto"/>
              <w:ind w:left="0" w:firstLine="0"/>
              <w:jc w:val="left"/>
            </w:pPr>
          </w:p>
        </w:tc>
      </w:tr>
      <w:tr w:rsidR="00042B80" w14:paraId="6FC708BE" w14:textId="77777777" w:rsidTr="005F4A5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0A9B96C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1 jour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1FF3" w14:textId="3891649C" w:rsidR="00042B80" w:rsidRDefault="001C202E">
            <w:pPr>
              <w:spacing w:after="0" w:line="259" w:lineRule="auto"/>
              <w:ind w:left="0" w:right="92" w:firstLine="0"/>
              <w:jc w:val="center"/>
            </w:pPr>
            <w:r>
              <w:t>7,10 €</w:t>
            </w:r>
            <w:r w:rsidR="006F682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A491" w14:textId="32E1BC69" w:rsidR="00042B80" w:rsidRDefault="000C0B21">
            <w:pPr>
              <w:spacing w:after="0" w:line="259" w:lineRule="auto"/>
              <w:ind w:left="0" w:right="95" w:firstLine="0"/>
              <w:jc w:val="center"/>
            </w:pPr>
            <w:r>
              <w:t>28,40 €</w:t>
            </w:r>
          </w:p>
        </w:tc>
      </w:tr>
      <w:tr w:rsidR="00042B80" w14:paraId="17E19DCB" w14:textId="77777777" w:rsidTr="005F4A52">
        <w:trPr>
          <w:trHeight w:val="31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1A75876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2 jours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6F06" w14:textId="509D57F1" w:rsidR="00042B80" w:rsidRDefault="001C202E">
            <w:pPr>
              <w:spacing w:after="0" w:line="259" w:lineRule="auto"/>
              <w:ind w:left="0" w:right="96" w:firstLine="0"/>
              <w:jc w:val="center"/>
            </w:pPr>
            <w:r>
              <w:t>14,20 €</w:t>
            </w:r>
            <w:r w:rsidR="006F682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0FF3" w14:textId="3F5D98C6" w:rsidR="00042B80" w:rsidRDefault="000C0B21">
            <w:pPr>
              <w:spacing w:after="0" w:line="259" w:lineRule="auto"/>
              <w:ind w:left="0" w:right="95" w:firstLine="0"/>
              <w:jc w:val="center"/>
            </w:pPr>
            <w:r>
              <w:t>56,80 €</w:t>
            </w:r>
          </w:p>
        </w:tc>
      </w:tr>
      <w:tr w:rsidR="00042B80" w14:paraId="72AB8577" w14:textId="77777777" w:rsidTr="005F4A5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56F3748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3 jours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AA62" w14:textId="056C4E32" w:rsidR="00042B80" w:rsidRDefault="000B2164">
            <w:pPr>
              <w:spacing w:after="0" w:line="259" w:lineRule="auto"/>
              <w:ind w:left="0" w:right="96" w:firstLine="0"/>
              <w:jc w:val="center"/>
            </w:pPr>
            <w:r>
              <w:t>21</w:t>
            </w:r>
            <w:r w:rsidR="001C202E">
              <w:t>,30 €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AA7" w14:textId="2AD98689" w:rsidR="00042B80" w:rsidRDefault="000C0B21">
            <w:pPr>
              <w:spacing w:after="0" w:line="259" w:lineRule="auto"/>
              <w:ind w:left="0" w:right="95" w:firstLine="0"/>
              <w:jc w:val="center"/>
            </w:pPr>
            <w:r>
              <w:t>85,20 €</w:t>
            </w:r>
          </w:p>
        </w:tc>
      </w:tr>
      <w:tr w:rsidR="00042B80" w14:paraId="0646D6C7" w14:textId="77777777" w:rsidTr="005F4A52">
        <w:trPr>
          <w:trHeight w:val="32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92C2D67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4 jours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95F7" w14:textId="1A88D053" w:rsidR="00042B80" w:rsidRDefault="001C202E">
            <w:pPr>
              <w:spacing w:after="0" w:line="259" w:lineRule="auto"/>
              <w:ind w:left="0" w:right="96" w:firstLine="0"/>
              <w:jc w:val="center"/>
            </w:pPr>
            <w:r>
              <w:t>28,40 €</w:t>
            </w:r>
            <w:r w:rsidR="006F682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24DC" w14:textId="45F49CEE" w:rsidR="00042B80" w:rsidRDefault="000C0B21">
            <w:pPr>
              <w:spacing w:after="0" w:line="259" w:lineRule="auto"/>
              <w:ind w:left="0" w:right="95" w:firstLine="0"/>
              <w:jc w:val="center"/>
            </w:pPr>
            <w:r>
              <w:t>113,60 €</w:t>
            </w:r>
          </w:p>
        </w:tc>
      </w:tr>
    </w:tbl>
    <w:p w14:paraId="66AA5560" w14:textId="77777777" w:rsidR="00042B80" w:rsidRDefault="006F6823" w:rsidP="00CA66A5">
      <w:r>
        <w:t xml:space="preserve"> </w:t>
      </w:r>
    </w:p>
    <w:p w14:paraId="2F9A2FD9" w14:textId="6498D9CD" w:rsidR="00042B80" w:rsidRDefault="006F6823" w:rsidP="00A5269D">
      <w:pPr>
        <w:pStyle w:val="Heading1"/>
        <w:shd w:val="clear" w:color="auto" w:fill="0070C0"/>
        <w:spacing w:line="259" w:lineRule="auto"/>
        <w:ind w:left="-6"/>
      </w:pPr>
      <w:r>
        <w:rPr>
          <w:sz w:val="22"/>
          <w:u w:val="none"/>
        </w:rPr>
        <w:t xml:space="preserve">Tarifs </w:t>
      </w:r>
      <w:r w:rsidR="005F4A52">
        <w:rPr>
          <w:sz w:val="22"/>
          <w:u w:val="none"/>
        </w:rPr>
        <w:t>É</w:t>
      </w:r>
      <w:r>
        <w:rPr>
          <w:sz w:val="22"/>
          <w:u w:val="none"/>
        </w:rPr>
        <w:t xml:space="preserve">tude du soir </w:t>
      </w:r>
    </w:p>
    <w:tbl>
      <w:tblPr>
        <w:tblStyle w:val="TableGrid"/>
        <w:tblW w:w="2650" w:type="dxa"/>
        <w:tblInd w:w="575" w:type="dxa"/>
        <w:tblCellMar>
          <w:top w:w="45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241"/>
        <w:gridCol w:w="1409"/>
      </w:tblGrid>
      <w:tr w:rsidR="00042B80" w14:paraId="5B5F993E" w14:textId="77777777">
        <w:trPr>
          <w:trHeight w:val="25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A67DB" w14:textId="77777777" w:rsidR="00042B80" w:rsidRDefault="006F6823">
            <w:pPr>
              <w:spacing w:after="0" w:line="259" w:lineRule="auto"/>
              <w:ind w:left="0" w:right="46" w:firstLine="0"/>
              <w:jc w:val="right"/>
            </w:pPr>
            <w:r>
              <w:t xml:space="preserve">Coût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DF1618" w14:textId="77777777" w:rsidR="00042B80" w:rsidRDefault="006F6823">
            <w:pPr>
              <w:spacing w:after="0" w:line="259" w:lineRule="auto"/>
              <w:ind w:left="48" w:firstLine="0"/>
              <w:jc w:val="left"/>
            </w:pPr>
            <w:r>
              <w:t xml:space="preserve">Par Trimestre </w:t>
            </w:r>
          </w:p>
        </w:tc>
      </w:tr>
      <w:tr w:rsidR="00042B80" w14:paraId="0442186E" w14:textId="77777777">
        <w:trPr>
          <w:trHeight w:val="25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86C98B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Pour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A86" w14:textId="77777777" w:rsidR="00042B80" w:rsidRDefault="00042B80">
            <w:pPr>
              <w:spacing w:after="160" w:line="259" w:lineRule="auto"/>
              <w:ind w:left="0" w:firstLine="0"/>
              <w:jc w:val="left"/>
            </w:pPr>
          </w:p>
        </w:tc>
      </w:tr>
      <w:tr w:rsidR="00042B80" w14:paraId="20FDEC21" w14:textId="77777777">
        <w:trPr>
          <w:trHeight w:val="7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AFEDF4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1 jour par </w:t>
            </w:r>
          </w:p>
          <w:p w14:paraId="56489A1B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semaine </w:t>
            </w:r>
          </w:p>
          <w:p w14:paraId="3A4CF060" w14:textId="77777777" w:rsidR="00042B80" w:rsidRDefault="006F682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624D" w14:textId="77777777" w:rsidR="00042B80" w:rsidRDefault="006F6823">
            <w:pPr>
              <w:spacing w:after="0" w:line="259" w:lineRule="auto"/>
              <w:ind w:left="0" w:right="45" w:firstLine="0"/>
              <w:jc w:val="center"/>
            </w:pPr>
            <w:r>
              <w:t xml:space="preserve">25€ </w:t>
            </w:r>
          </w:p>
        </w:tc>
      </w:tr>
    </w:tbl>
    <w:p w14:paraId="485884C1" w14:textId="11697416" w:rsidR="003C65EE" w:rsidRDefault="003C65EE" w:rsidP="00CA66A5">
      <w:pPr>
        <w:ind w:left="0" w:firstLine="0"/>
      </w:pPr>
    </w:p>
    <w:sectPr w:rsidR="003C65EE" w:rsidSect="00B356F0">
      <w:pgSz w:w="11906" w:h="16838"/>
      <w:pgMar w:top="454" w:right="561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757"/>
    <w:multiLevelType w:val="hybridMultilevel"/>
    <w:tmpl w:val="EAB26BD2"/>
    <w:lvl w:ilvl="0" w:tplc="E5C2EA4E">
      <w:start w:val="1"/>
      <w:numFmt w:val="bullet"/>
      <w:lvlText w:val="-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8AC018">
      <w:start w:val="1"/>
      <w:numFmt w:val="bullet"/>
      <w:lvlText w:val="o"/>
      <w:lvlJc w:val="left"/>
      <w:pPr>
        <w:ind w:left="2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67336">
      <w:start w:val="1"/>
      <w:numFmt w:val="bullet"/>
      <w:lvlText w:val="▪"/>
      <w:lvlJc w:val="left"/>
      <w:pPr>
        <w:ind w:left="3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CC70A">
      <w:start w:val="1"/>
      <w:numFmt w:val="bullet"/>
      <w:lvlText w:val="•"/>
      <w:lvlJc w:val="left"/>
      <w:pPr>
        <w:ind w:left="3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BAE7C0">
      <w:start w:val="1"/>
      <w:numFmt w:val="bullet"/>
      <w:lvlText w:val="o"/>
      <w:lvlJc w:val="left"/>
      <w:pPr>
        <w:ind w:left="4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4A52A">
      <w:start w:val="1"/>
      <w:numFmt w:val="bullet"/>
      <w:lvlText w:val="▪"/>
      <w:lvlJc w:val="left"/>
      <w:pPr>
        <w:ind w:left="5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25788">
      <w:start w:val="1"/>
      <w:numFmt w:val="bullet"/>
      <w:lvlText w:val="•"/>
      <w:lvlJc w:val="left"/>
      <w:pPr>
        <w:ind w:left="5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A1EDE">
      <w:start w:val="1"/>
      <w:numFmt w:val="bullet"/>
      <w:lvlText w:val="o"/>
      <w:lvlJc w:val="left"/>
      <w:pPr>
        <w:ind w:left="6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49F80">
      <w:start w:val="1"/>
      <w:numFmt w:val="bullet"/>
      <w:lvlText w:val="▪"/>
      <w:lvlJc w:val="left"/>
      <w:pPr>
        <w:ind w:left="7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55423"/>
    <w:multiLevelType w:val="multilevel"/>
    <w:tmpl w:val="2D50C20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746CE"/>
    <w:multiLevelType w:val="multilevel"/>
    <w:tmpl w:val="356E465E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81746E"/>
    <w:multiLevelType w:val="hybridMultilevel"/>
    <w:tmpl w:val="C7023768"/>
    <w:lvl w:ilvl="0" w:tplc="97DC648C">
      <w:start w:val="1"/>
      <w:numFmt w:val="bullet"/>
      <w:lvlText w:val="-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55756"/>
    <w:multiLevelType w:val="hybridMultilevel"/>
    <w:tmpl w:val="8ADA73D8"/>
    <w:lvl w:ilvl="0" w:tplc="97DC648C">
      <w:start w:val="1"/>
      <w:numFmt w:val="bullet"/>
      <w:lvlText w:val="-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2E0DA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0A2E6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6EC4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6A89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C4CD4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F9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B66AC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E95E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050E7E"/>
    <w:multiLevelType w:val="hybridMultilevel"/>
    <w:tmpl w:val="614E6D5E"/>
    <w:lvl w:ilvl="0" w:tplc="31ECBA8A">
      <w:start w:val="1"/>
      <w:numFmt w:val="decimal"/>
      <w:lvlText w:val="(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CDA0">
      <w:start w:val="1"/>
      <w:numFmt w:val="lowerLetter"/>
      <w:lvlText w:val="%2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6D886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60F90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4FAB4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8F4DE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66958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200514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0478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DA4B17"/>
    <w:multiLevelType w:val="hybridMultilevel"/>
    <w:tmpl w:val="DD8E4A20"/>
    <w:lvl w:ilvl="0" w:tplc="3050B5F6">
      <w:start w:val="1"/>
      <w:numFmt w:val="bullet"/>
      <w:lvlText w:val="-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F85CE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CEA39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8005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AA4B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4A72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035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2106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AD10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5318856">
    <w:abstractNumId w:val="4"/>
  </w:num>
  <w:num w:numId="2" w16cid:durableId="1698964924">
    <w:abstractNumId w:val="1"/>
  </w:num>
  <w:num w:numId="3" w16cid:durableId="1865094369">
    <w:abstractNumId w:val="3"/>
  </w:num>
  <w:num w:numId="4" w16cid:durableId="1881473669">
    <w:abstractNumId w:val="2"/>
  </w:num>
  <w:num w:numId="5" w16cid:durableId="1900240206">
    <w:abstractNumId w:val="0"/>
  </w:num>
  <w:num w:numId="6" w16cid:durableId="47805444">
    <w:abstractNumId w:val="5"/>
  </w:num>
  <w:num w:numId="7" w16cid:durableId="98659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80"/>
    <w:rsid w:val="00026E27"/>
    <w:rsid w:val="00042B80"/>
    <w:rsid w:val="00074569"/>
    <w:rsid w:val="000B2164"/>
    <w:rsid w:val="000C0B21"/>
    <w:rsid w:val="000C71F0"/>
    <w:rsid w:val="000E7FD7"/>
    <w:rsid w:val="000F059A"/>
    <w:rsid w:val="00173854"/>
    <w:rsid w:val="001A6ADC"/>
    <w:rsid w:val="001B6512"/>
    <w:rsid w:val="001C202E"/>
    <w:rsid w:val="001E2FE0"/>
    <w:rsid w:val="001F3557"/>
    <w:rsid w:val="002073DA"/>
    <w:rsid w:val="00230696"/>
    <w:rsid w:val="002827DB"/>
    <w:rsid w:val="00302601"/>
    <w:rsid w:val="003102F2"/>
    <w:rsid w:val="00323E7B"/>
    <w:rsid w:val="003C65EE"/>
    <w:rsid w:val="003D450D"/>
    <w:rsid w:val="003E1225"/>
    <w:rsid w:val="003E3091"/>
    <w:rsid w:val="00410988"/>
    <w:rsid w:val="00424814"/>
    <w:rsid w:val="004863D7"/>
    <w:rsid w:val="004D0B0B"/>
    <w:rsid w:val="004D539E"/>
    <w:rsid w:val="00522B1A"/>
    <w:rsid w:val="005E167D"/>
    <w:rsid w:val="005F4A52"/>
    <w:rsid w:val="00693577"/>
    <w:rsid w:val="0069657D"/>
    <w:rsid w:val="006F6823"/>
    <w:rsid w:val="00715A70"/>
    <w:rsid w:val="00767F5A"/>
    <w:rsid w:val="007D2855"/>
    <w:rsid w:val="007E3653"/>
    <w:rsid w:val="007F2EDD"/>
    <w:rsid w:val="007F50C8"/>
    <w:rsid w:val="00845C28"/>
    <w:rsid w:val="00855DA8"/>
    <w:rsid w:val="008753AA"/>
    <w:rsid w:val="009057EA"/>
    <w:rsid w:val="0094284F"/>
    <w:rsid w:val="00961E46"/>
    <w:rsid w:val="00996557"/>
    <w:rsid w:val="00A5269D"/>
    <w:rsid w:val="00AE6555"/>
    <w:rsid w:val="00B00805"/>
    <w:rsid w:val="00B1494B"/>
    <w:rsid w:val="00B356F0"/>
    <w:rsid w:val="00B374AE"/>
    <w:rsid w:val="00B83779"/>
    <w:rsid w:val="00C01A1C"/>
    <w:rsid w:val="00C560ED"/>
    <w:rsid w:val="00C664C9"/>
    <w:rsid w:val="00CA66A5"/>
    <w:rsid w:val="00CB0D4B"/>
    <w:rsid w:val="00CD3F48"/>
    <w:rsid w:val="00D2362C"/>
    <w:rsid w:val="00D34CFA"/>
    <w:rsid w:val="00D55304"/>
    <w:rsid w:val="00D70732"/>
    <w:rsid w:val="00DB4763"/>
    <w:rsid w:val="00E3647B"/>
    <w:rsid w:val="00E740A5"/>
    <w:rsid w:val="00ED7CB3"/>
    <w:rsid w:val="00F13559"/>
    <w:rsid w:val="00F7469F"/>
    <w:rsid w:val="00F878CB"/>
    <w:rsid w:val="00FB276F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F00A7"/>
  <w15:docId w15:val="{806B7C5C-6AEB-4880-9606-C027D80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77"/>
    <w:pPr>
      <w:spacing w:after="8" w:line="240" w:lineRule="auto"/>
      <w:ind w:left="11" w:hanging="11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693577"/>
    <w:pPr>
      <w:keepNext/>
      <w:keepLines/>
      <w:spacing w:after="120" w:line="269" w:lineRule="auto"/>
      <w:ind w:left="11" w:hanging="11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3577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1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55BC665C9864B9BF0B9B088CCAF8E" ma:contentTypeVersion="15" ma:contentTypeDescription="Crée un document." ma:contentTypeScope="" ma:versionID="af690e4f17e8885e7ed08c64793a4d78">
  <xsd:schema xmlns:xsd="http://www.w3.org/2001/XMLSchema" xmlns:xs="http://www.w3.org/2001/XMLSchema" xmlns:p="http://schemas.microsoft.com/office/2006/metadata/properties" xmlns:ns2="5a064ab9-dae5-4961-af52-f6c8adaf5f48" xmlns:ns3="fd955290-a5e0-4263-ae95-f42a0a426d96" targetNamespace="http://schemas.microsoft.com/office/2006/metadata/properties" ma:root="true" ma:fieldsID="d328f47147793cabb6bea529fe4ff43b" ns2:_="" ns3:_="">
    <xsd:import namespace="5a064ab9-dae5-4961-af52-f6c8adaf5f48"/>
    <xsd:import namespace="fd955290-a5e0-4263-ae95-f42a0a426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64ab9-dae5-4961-af52-f6c8adaf5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d0f2b-389d-48f9-abed-6f2b16287de5}" ma:internalName="TaxCatchAll" ma:showField="CatchAllData" ma:web="5a064ab9-dae5-4961-af52-f6c8adaf5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55290-a5e0-4263-ae95-f42a0a426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88f582f-f7bb-40b9-a732-edf68c800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55290-a5e0-4263-ae95-f42a0a426d96">
      <Terms xmlns="http://schemas.microsoft.com/office/infopath/2007/PartnerControls"/>
    </lcf76f155ced4ddcb4097134ff3c332f>
    <TaxCatchAll xmlns="5a064ab9-dae5-4961-af52-f6c8adaf5f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22797-65F9-4C3F-BBCA-B0CD4FA02D7F}"/>
</file>

<file path=customXml/itemProps2.xml><?xml version="1.0" encoding="utf-8"?>
<ds:datastoreItem xmlns:ds="http://schemas.openxmlformats.org/officeDocument/2006/customXml" ds:itemID="{F93EA486-9E5A-4AE6-A65B-777D72C7FA9A}">
  <ds:schemaRefs>
    <ds:schemaRef ds:uri="http://schemas.microsoft.com/office/2006/metadata/properties"/>
    <ds:schemaRef ds:uri="http://schemas.microsoft.com/office/infopath/2007/PartnerControls"/>
    <ds:schemaRef ds:uri="fd955290-a5e0-4263-ae95-f42a0a426d96"/>
    <ds:schemaRef ds:uri="5a064ab9-dae5-4961-af52-f6c8adaf5f48"/>
  </ds:schemaRefs>
</ds:datastoreItem>
</file>

<file path=customXml/itemProps3.xml><?xml version="1.0" encoding="utf-8"?>
<ds:datastoreItem xmlns:ds="http://schemas.openxmlformats.org/officeDocument/2006/customXml" ds:itemID="{6980B351-E533-4380-A186-28A05A209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JFR</dc:creator>
  <cp:keywords/>
  <cp:lastModifiedBy>Élodie Mounier</cp:lastModifiedBy>
  <cp:revision>101</cp:revision>
  <cp:lastPrinted>2024-03-18T08:36:00Z</cp:lastPrinted>
  <dcterms:created xsi:type="dcterms:W3CDTF">2023-05-10T06:31:00Z</dcterms:created>
  <dcterms:modified xsi:type="dcterms:W3CDTF">2025-12-15T13:33:00Z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0x010100AE855BC665C9864B9BF0B9B088CCAF8E</vt:lpwstr>
  </property>
  <property fmtid="{D5CDD505-2E9C-101B-9397-08002B2CF9AE}" pid="3" name="MediaServiceImageTags">
    <vt:lpwstr/>
  </property>
</Properties>
</file>